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DA" w:rsidRDefault="00BD15DA" w:rsidP="00AC14DF">
      <w:pPr>
        <w:pStyle w:val="berschrift2"/>
      </w:pPr>
      <w:r>
        <w:t>Lösung zu Aufgabe 7: Kreise im Kreissektor</w:t>
      </w:r>
    </w:p>
    <w:p w:rsidR="00BD15DA" w:rsidRDefault="00BD15DA" w:rsidP="00AD0D65">
      <w:r>
        <w:t xml:space="preserve">Wie in der Abbildung ersichtlich ist, </w:t>
      </w:r>
      <w:proofErr w:type="gramStart"/>
      <w:r>
        <w:t xml:space="preserve">gilt </w:t>
      </w:r>
      <w:proofErr w:type="gramEnd"/>
      <w:r w:rsidRPr="00CE6781">
        <w:rPr>
          <w:position w:val="-12"/>
        </w:rPr>
        <w:object w:dxaOrig="1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95pt;height:17.7pt" o:ole="">
            <v:imagedata r:id="rId5" o:title=""/>
          </v:shape>
          <o:OLEObject Type="Embed" ProgID="Equation.DSMT4" ShapeID="_x0000_i1025" DrawAspect="Content" ObjectID="_1548798739" r:id="rId6"/>
        </w:object>
      </w:r>
      <w:r>
        <w:t xml:space="preserve">. Daraus ergibt sich </w:t>
      </w:r>
      <w:r w:rsidRPr="00CE6781">
        <w:rPr>
          <w:position w:val="-12"/>
        </w:rPr>
        <w:object w:dxaOrig="960" w:dyaOrig="360">
          <v:shape id="_x0000_i1026" type="#_x0000_t75" style="width:48pt;height:17.7pt" o:ole="">
            <v:imagedata r:id="rId7" o:title=""/>
          </v:shape>
          <o:OLEObject Type="Embed" ProgID="Equation.DSMT4" ShapeID="_x0000_i1026" DrawAspect="Content" ObjectID="_1548798740" r:id="rId8"/>
        </w:object>
      </w:r>
    </w:p>
    <w:p w:rsidR="00BD15DA" w:rsidRDefault="00BD15DA" w:rsidP="00157BC9">
      <w:pPr>
        <w:keepNext/>
        <w:jc w:val="center"/>
      </w:pPr>
      <w:r w:rsidRPr="00F10754">
        <w:rPr>
          <w:noProof/>
          <w:lang w:eastAsia="de-AT"/>
        </w:rPr>
        <w:drawing>
          <wp:inline distT="0" distB="0" distL="0" distR="0" wp14:anchorId="0B56F350" wp14:editId="21C0E8A1">
            <wp:extent cx="1841760" cy="1980000"/>
            <wp:effectExtent l="0" t="0" r="6350" b="1270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176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5DA" w:rsidRDefault="00BD15DA" w:rsidP="00AD0D65">
      <w:r>
        <w:t xml:space="preserve">Aus den ähnlichen Dreiecken </w:t>
      </w:r>
      <w:r w:rsidRPr="00820DC4">
        <w:rPr>
          <w:position w:val="-12"/>
        </w:rPr>
        <w:object w:dxaOrig="859" w:dyaOrig="360">
          <v:shape id="_x0000_i1027" type="#_x0000_t75" style="width:42.95pt;height:17.7pt" o:ole="">
            <v:imagedata r:id="rId10" o:title=""/>
          </v:shape>
          <o:OLEObject Type="Embed" ProgID="Equation.DSMT4" ShapeID="_x0000_i1027" DrawAspect="Content" ObjectID="_1548798741" r:id="rId11"/>
        </w:object>
      </w:r>
      <w:r>
        <w:t xml:space="preserve"> und </w:t>
      </w:r>
      <w:r w:rsidRPr="00820DC4">
        <w:rPr>
          <w:position w:val="-12"/>
        </w:rPr>
        <w:object w:dxaOrig="859" w:dyaOrig="360">
          <v:shape id="_x0000_i1028" type="#_x0000_t75" style="width:42.95pt;height:17.7pt" o:ole="">
            <v:imagedata r:id="rId12" o:title=""/>
          </v:shape>
          <o:OLEObject Type="Embed" ProgID="Equation.DSMT4" ShapeID="_x0000_i1028" DrawAspect="Content" ObjectID="_1548798742" r:id="rId13"/>
        </w:object>
      </w:r>
      <w:r>
        <w:t xml:space="preserve"> erhält man </w:t>
      </w:r>
    </w:p>
    <w:p w:rsidR="00BD15DA" w:rsidRDefault="00BD15DA" w:rsidP="00AD0D65">
      <w:r w:rsidRPr="00820DC4">
        <w:rPr>
          <w:position w:val="-14"/>
        </w:rPr>
        <w:object w:dxaOrig="2780" w:dyaOrig="400">
          <v:shape id="_x0000_i1029" type="#_x0000_t75" style="width:137.7pt;height:20.2pt" o:ole="">
            <v:imagedata r:id="rId14" o:title=""/>
          </v:shape>
          <o:OLEObject Type="Embed" ProgID="Equation.DSMT4" ShapeID="_x0000_i1029" DrawAspect="Content" ObjectID="_1548798743" r:id="rId15"/>
        </w:object>
      </w:r>
    </w:p>
    <w:p w:rsidR="00BD15DA" w:rsidRDefault="00BD15DA" w:rsidP="00AD0D65">
      <w:r>
        <w:t xml:space="preserve">Ersetzt man nun </w:t>
      </w:r>
      <w:r w:rsidRPr="00CE6781">
        <w:rPr>
          <w:position w:val="-12"/>
        </w:rPr>
        <w:object w:dxaOrig="960" w:dyaOrig="360">
          <v:shape id="_x0000_i1030" type="#_x0000_t75" style="width:48pt;height:17.7pt" o:ole="">
            <v:imagedata r:id="rId7" o:title=""/>
          </v:shape>
          <o:OLEObject Type="Embed" ProgID="Equation.DSMT4" ShapeID="_x0000_i1030" DrawAspect="Content" ObjectID="_1548798744" r:id="rId16"/>
        </w:object>
      </w:r>
      <w:r>
        <w:t xml:space="preserve">, so ergibt sich </w:t>
      </w:r>
    </w:p>
    <w:p w:rsidR="00BD15DA" w:rsidRDefault="00BD15DA" w:rsidP="00AD0D65">
      <w:r w:rsidRPr="00820DC4">
        <w:rPr>
          <w:position w:val="-16"/>
        </w:rPr>
        <w:object w:dxaOrig="3879" w:dyaOrig="440">
          <v:shape id="_x0000_i1031" type="#_x0000_t75" style="width:194.55pt;height:21.45pt" o:ole="">
            <v:imagedata r:id="rId17" o:title=""/>
          </v:shape>
          <o:OLEObject Type="Embed" ProgID="Equation.DSMT4" ShapeID="_x0000_i1031" DrawAspect="Content" ObjectID="_1548798745" r:id="rId18"/>
        </w:object>
      </w:r>
    </w:p>
    <w:p w:rsidR="00BD15DA" w:rsidRDefault="00BD15DA" w:rsidP="00AD0D65">
      <w:r w:rsidRPr="00820DC4">
        <w:rPr>
          <w:position w:val="-14"/>
        </w:rPr>
        <w:object w:dxaOrig="3140" w:dyaOrig="400">
          <v:shape id="_x0000_i1032" type="#_x0000_t75" style="width:157.9pt;height:20.2pt" o:ole="">
            <v:imagedata r:id="rId19" o:title=""/>
          </v:shape>
          <o:OLEObject Type="Embed" ProgID="Equation.DSMT4" ShapeID="_x0000_i1032" DrawAspect="Content" ObjectID="_1548798746" r:id="rId20"/>
        </w:object>
      </w:r>
    </w:p>
    <w:p w:rsidR="00BD15DA" w:rsidRDefault="00BD15DA" w:rsidP="00AD0D65">
      <w:r w:rsidRPr="00820DC4">
        <w:rPr>
          <w:position w:val="-12"/>
        </w:rPr>
        <w:object w:dxaOrig="3200" w:dyaOrig="380">
          <v:shape id="_x0000_i1033" type="#_x0000_t75" style="width:160.4pt;height:18.95pt" o:ole="">
            <v:imagedata r:id="rId21" o:title=""/>
          </v:shape>
          <o:OLEObject Type="Embed" ProgID="Equation.DSMT4" ShapeID="_x0000_i1033" DrawAspect="Content" ObjectID="_1548798747" r:id="rId22"/>
        </w:object>
      </w:r>
    </w:p>
    <w:p w:rsidR="00BD15DA" w:rsidRDefault="00BD15DA" w:rsidP="00AD0D65">
      <w:r w:rsidRPr="00820DC4">
        <w:rPr>
          <w:position w:val="-12"/>
        </w:rPr>
        <w:object w:dxaOrig="1860" w:dyaOrig="380">
          <v:shape id="_x0000_i1034" type="#_x0000_t75" style="width:92.2pt;height:18.95pt" o:ole="">
            <v:imagedata r:id="rId23" o:title=""/>
          </v:shape>
          <o:OLEObject Type="Embed" ProgID="Equation.DSMT4" ShapeID="_x0000_i1034" DrawAspect="Content" ObjectID="_1548798748" r:id="rId24"/>
        </w:object>
      </w:r>
    </w:p>
    <w:p w:rsidR="00BD15DA" w:rsidRDefault="00BD15DA" w:rsidP="00AD0D65">
      <w:r w:rsidRPr="007460E9">
        <w:rPr>
          <w:position w:val="-24"/>
        </w:rPr>
        <w:object w:dxaOrig="4060" w:dyaOrig="720">
          <v:shape id="_x0000_i1035" type="#_x0000_t75" style="width:203.35pt;height:36.65pt" o:ole="">
            <v:imagedata r:id="rId25" o:title=""/>
          </v:shape>
          <o:OLEObject Type="Embed" ProgID="Equation.DSMT4" ShapeID="_x0000_i1035" DrawAspect="Content" ObjectID="_1548798749" r:id="rId26"/>
        </w:object>
      </w:r>
    </w:p>
    <w:p w:rsidR="00A34483" w:rsidRDefault="00BD15DA">
      <w:r>
        <w:t xml:space="preserve">Da aber </w:t>
      </w:r>
      <w:r w:rsidRPr="00830253">
        <w:rPr>
          <w:position w:val="-12"/>
        </w:rPr>
        <w:object w:dxaOrig="720" w:dyaOrig="360">
          <v:shape id="_x0000_i1036" type="#_x0000_t75" style="width:36.65pt;height:17.7pt" o:ole="">
            <v:imagedata r:id="rId27" o:title=""/>
          </v:shape>
          <o:OLEObject Type="Embed" ProgID="Equation.DSMT4" ShapeID="_x0000_i1036" DrawAspect="Content" ObjectID="_1548798750" r:id="rId28"/>
        </w:object>
      </w:r>
      <w:r>
        <w:t xml:space="preserve"> bzw. </w:t>
      </w:r>
      <w:r w:rsidRPr="00830253">
        <w:rPr>
          <w:position w:val="-24"/>
        </w:rPr>
        <w:object w:dxaOrig="639" w:dyaOrig="620">
          <v:shape id="_x0000_i1037" type="#_x0000_t75" style="width:31.6pt;height:31.6pt" o:ole="">
            <v:imagedata r:id="rId29" o:title=""/>
          </v:shape>
          <o:OLEObject Type="Embed" ProgID="Equation.DSMT4" ShapeID="_x0000_i1037" DrawAspect="Content" ObjectID="_1548798751" r:id="rId30"/>
        </w:object>
      </w:r>
      <w:r>
        <w:t xml:space="preserve"> gilt, ist nur </w:t>
      </w:r>
      <w:r w:rsidRPr="007460E9">
        <w:rPr>
          <w:position w:val="-24"/>
        </w:rPr>
        <w:object w:dxaOrig="2200" w:dyaOrig="620">
          <v:shape id="_x0000_i1038" type="#_x0000_t75" style="width:109.9pt;height:31.6pt" o:ole="">
            <v:imagedata r:id="rId31" o:title=""/>
          </v:shape>
          <o:OLEObject Type="Embed" ProgID="Equation.DSMT4" ShapeID="_x0000_i1038" DrawAspect="Content" ObjectID="_1548798752" r:id="rId32"/>
        </w:object>
      </w:r>
      <w:r>
        <w:t xml:space="preserve"> eine gültige Lösung.</w:t>
      </w:r>
      <w:bookmarkStart w:id="0" w:name="_GoBack"/>
      <w:bookmarkEnd w:id="0"/>
    </w:p>
    <w:sectPr w:rsidR="00A344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DA"/>
    <w:rsid w:val="001A35C9"/>
    <w:rsid w:val="001E5245"/>
    <w:rsid w:val="00235596"/>
    <w:rsid w:val="0028125E"/>
    <w:rsid w:val="002B610F"/>
    <w:rsid w:val="003757C0"/>
    <w:rsid w:val="003B18FE"/>
    <w:rsid w:val="005A473E"/>
    <w:rsid w:val="005D63C3"/>
    <w:rsid w:val="00764F8F"/>
    <w:rsid w:val="0084779E"/>
    <w:rsid w:val="009505E2"/>
    <w:rsid w:val="009901FF"/>
    <w:rsid w:val="00A34483"/>
    <w:rsid w:val="00A9258B"/>
    <w:rsid w:val="00AE37D1"/>
    <w:rsid w:val="00BD15DA"/>
    <w:rsid w:val="00C937CB"/>
    <w:rsid w:val="00CC615A"/>
    <w:rsid w:val="00D22831"/>
    <w:rsid w:val="00DA221B"/>
    <w:rsid w:val="00E06688"/>
    <w:rsid w:val="00EA3BB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15DA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D15D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15DA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D15D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dcterms:created xsi:type="dcterms:W3CDTF">2017-02-16T23:55:00Z</dcterms:created>
  <dcterms:modified xsi:type="dcterms:W3CDTF">2017-02-17T00:06:00Z</dcterms:modified>
</cp:coreProperties>
</file>