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5A" w:rsidRPr="006D7825" w:rsidRDefault="00676A5A" w:rsidP="00AC14DF">
      <w:pPr>
        <w:pStyle w:val="berschrift2"/>
      </w:pPr>
      <w:bookmarkStart w:id="0" w:name="_Ref442462916"/>
      <w:bookmarkStart w:id="1" w:name="_Toc475050515"/>
      <w:r>
        <w:t xml:space="preserve">Aufgabe 11: </w:t>
      </w:r>
      <w:r w:rsidRPr="006D7825">
        <w:t>Viele Kreise in zwei Rechtecken</w:t>
      </w:r>
      <w:bookmarkEnd w:id="0"/>
      <w:bookmarkEnd w:id="1"/>
    </w:p>
    <w:p w:rsidR="00676A5A" w:rsidRDefault="00676A5A" w:rsidP="0066128B">
      <w:pPr>
        <w:keepNext/>
        <w:jc w:val="center"/>
      </w:pPr>
      <w:r w:rsidRPr="00683D3D">
        <w:rPr>
          <w:noProof/>
          <w:lang w:eastAsia="de-AT"/>
        </w:rPr>
        <w:drawing>
          <wp:inline distT="0" distB="0" distL="0" distR="0" wp14:anchorId="10F1923B" wp14:editId="1E83A03A">
            <wp:extent cx="3174797" cy="1421334"/>
            <wp:effectExtent l="0" t="0" r="6985" b="762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8608" cy="142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5A" w:rsidRDefault="00676A5A" w:rsidP="00AD0D65">
      <w:r w:rsidRPr="0065690E">
        <w:rPr>
          <w:position w:val="-6"/>
        </w:rPr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pt;height:13.9pt" o:ole="">
            <v:imagedata r:id="rId6" o:title=""/>
          </v:shape>
          <o:OLEObject Type="Embed" ProgID="Equation.DSMT4" ShapeID="_x0000_i1025" DrawAspect="Content" ObjectID="_1548798667" r:id="rId7"/>
        </w:object>
      </w:r>
      <w:r>
        <w:t xml:space="preserve"> und </w:t>
      </w:r>
      <w:r w:rsidRPr="0065690E">
        <w:rPr>
          <w:position w:val="-6"/>
        </w:rPr>
        <w:object w:dxaOrig="859" w:dyaOrig="279">
          <v:shape id="_x0000_i1026" type="#_x0000_t75" style="width:42.95pt;height:13.9pt" o:ole="">
            <v:imagedata r:id="rId8" o:title=""/>
          </v:shape>
          <o:OLEObject Type="Embed" ProgID="Equation.DSMT4" ShapeID="_x0000_i1026" DrawAspect="Content" ObjectID="_1548798668" r:id="rId9"/>
        </w:object>
      </w:r>
      <w:r>
        <w:t xml:space="preserve">sind Rechtecke. Die Kreise </w:t>
      </w:r>
      <w:r w:rsidRPr="00683D3D">
        <w:rPr>
          <w:position w:val="-12"/>
        </w:rPr>
        <w:object w:dxaOrig="240" w:dyaOrig="360">
          <v:shape id="_x0000_i1027" type="#_x0000_t75" style="width:12.65pt;height:17.7pt" o:ole="">
            <v:imagedata r:id="rId10" o:title=""/>
          </v:shape>
          <o:OLEObject Type="Embed" ProgID="Equation.DSMT4" ShapeID="_x0000_i1027" DrawAspect="Content" ObjectID="_1548798669" r:id="rId11"/>
        </w:object>
      </w:r>
      <w:r>
        <w:t xml:space="preserve">, </w:t>
      </w:r>
      <w:r w:rsidRPr="00683D3D">
        <w:rPr>
          <w:position w:val="-12"/>
        </w:rPr>
        <w:object w:dxaOrig="260" w:dyaOrig="360">
          <v:shape id="_x0000_i1028" type="#_x0000_t75" style="width:12.65pt;height:17.7pt" o:ole="">
            <v:imagedata r:id="rId12" o:title=""/>
          </v:shape>
          <o:OLEObject Type="Embed" ProgID="Equation.DSMT4" ShapeID="_x0000_i1028" DrawAspect="Content" ObjectID="_1548798670" r:id="rId13"/>
        </w:object>
      </w:r>
      <w:r>
        <w:t xml:space="preserve">, </w:t>
      </w:r>
      <w:r w:rsidRPr="00683D3D">
        <w:rPr>
          <w:position w:val="-12"/>
        </w:rPr>
        <w:object w:dxaOrig="260" w:dyaOrig="360">
          <v:shape id="_x0000_i1029" type="#_x0000_t75" style="width:12.65pt;height:17.7pt" o:ole="">
            <v:imagedata r:id="rId14" o:title=""/>
          </v:shape>
          <o:OLEObject Type="Embed" ProgID="Equation.DSMT4" ShapeID="_x0000_i1029" DrawAspect="Content" ObjectID="_1548798671" r:id="rId15"/>
        </w:object>
      </w:r>
      <w:r>
        <w:t xml:space="preserve">, … </w:t>
      </w:r>
      <w:r w:rsidRPr="00683D3D">
        <w:rPr>
          <w:position w:val="-12"/>
        </w:rPr>
        <w:object w:dxaOrig="300" w:dyaOrig="360">
          <v:shape id="_x0000_i1030" type="#_x0000_t75" style="width:15.15pt;height:17.7pt" o:ole="">
            <v:imagedata r:id="rId16" o:title=""/>
          </v:shape>
          <o:OLEObject Type="Embed" ProgID="Equation.DSMT4" ShapeID="_x0000_i1030" DrawAspect="Content" ObjectID="_1548798672" r:id="rId17"/>
        </w:object>
      </w:r>
      <w:r>
        <w:t xml:space="preserve"> berühren </w:t>
      </w:r>
      <w:r w:rsidRPr="0065690E">
        <w:rPr>
          <w:position w:val="-6"/>
        </w:rPr>
        <w:object w:dxaOrig="880" w:dyaOrig="279">
          <v:shape id="_x0000_i1031" type="#_x0000_t75" style="width:44.2pt;height:13.9pt" o:ole="">
            <v:imagedata r:id="rId6" o:title=""/>
          </v:shape>
          <o:OLEObject Type="Embed" ProgID="Equation.DSMT4" ShapeID="_x0000_i1031" DrawAspect="Content" ObjectID="_1548798673" r:id="rId18"/>
        </w:object>
      </w:r>
      <w:r>
        <w:t xml:space="preserve"> von innen, die Kreise </w:t>
      </w:r>
      <w:r w:rsidRPr="00683D3D">
        <w:rPr>
          <w:position w:val="-12"/>
        </w:rPr>
        <w:object w:dxaOrig="260" w:dyaOrig="360">
          <v:shape id="_x0000_i1032" type="#_x0000_t75" style="width:12.65pt;height:17.7pt" o:ole="">
            <v:imagedata r:id="rId19" o:title=""/>
          </v:shape>
          <o:OLEObject Type="Embed" ProgID="Equation.DSMT4" ShapeID="_x0000_i1032" DrawAspect="Content" ObjectID="_1548798674" r:id="rId20"/>
        </w:object>
      </w:r>
      <w:r>
        <w:t xml:space="preserve">, </w:t>
      </w:r>
      <w:r w:rsidRPr="00683D3D">
        <w:rPr>
          <w:position w:val="-12"/>
        </w:rPr>
        <w:object w:dxaOrig="260" w:dyaOrig="360">
          <v:shape id="_x0000_i1033" type="#_x0000_t75" style="width:12.65pt;height:17.7pt" o:ole="">
            <v:imagedata r:id="rId21" o:title=""/>
          </v:shape>
          <o:OLEObject Type="Embed" ProgID="Equation.DSMT4" ShapeID="_x0000_i1033" DrawAspect="Content" ObjectID="_1548798675" r:id="rId22"/>
        </w:object>
      </w:r>
      <w:r>
        <w:t xml:space="preserve">, </w:t>
      </w:r>
      <w:r w:rsidRPr="00683D3D">
        <w:rPr>
          <w:position w:val="-12"/>
        </w:rPr>
        <w:object w:dxaOrig="260" w:dyaOrig="360">
          <v:shape id="_x0000_i1034" type="#_x0000_t75" style="width:12.65pt;height:17.7pt" o:ole="">
            <v:imagedata r:id="rId23" o:title=""/>
          </v:shape>
          <o:OLEObject Type="Embed" ProgID="Equation.DSMT4" ShapeID="_x0000_i1034" DrawAspect="Content" ObjectID="_1548798676" r:id="rId24"/>
        </w:object>
      </w:r>
      <w:r>
        <w:t xml:space="preserve">, … </w:t>
      </w:r>
      <w:r w:rsidRPr="00683D3D">
        <w:rPr>
          <w:position w:val="-12"/>
        </w:rPr>
        <w:object w:dxaOrig="260" w:dyaOrig="360">
          <v:shape id="_x0000_i1035" type="#_x0000_t75" style="width:12.65pt;height:17.7pt" o:ole="">
            <v:imagedata r:id="rId25" o:title=""/>
          </v:shape>
          <o:OLEObject Type="Embed" ProgID="Equation.DSMT4" ShapeID="_x0000_i1035" DrawAspect="Content" ObjectID="_1548798677" r:id="rId26"/>
        </w:object>
      </w:r>
      <w:r>
        <w:t xml:space="preserve"> berühren </w:t>
      </w:r>
      <w:r w:rsidRPr="0065690E">
        <w:rPr>
          <w:position w:val="-6"/>
        </w:rPr>
        <w:object w:dxaOrig="859" w:dyaOrig="279">
          <v:shape id="_x0000_i1036" type="#_x0000_t75" style="width:42.95pt;height:13.9pt" o:ole="">
            <v:imagedata r:id="rId8" o:title=""/>
          </v:shape>
          <o:OLEObject Type="Embed" ProgID="Equation.DSMT4" ShapeID="_x0000_i1036" DrawAspect="Content" ObjectID="_1548798678" r:id="rId27"/>
        </w:object>
      </w:r>
      <w:r>
        <w:t xml:space="preserve"> von innen, wie in der Abbildung zu sehen. Wenn </w:t>
      </w:r>
      <w:r w:rsidRPr="00683D3D">
        <w:rPr>
          <w:position w:val="-10"/>
        </w:rPr>
        <w:object w:dxaOrig="1440" w:dyaOrig="380">
          <v:shape id="_x0000_i1037" type="#_x0000_t75" style="width:1in;height:18.95pt" o:ole="">
            <v:imagedata r:id="rId28" o:title=""/>
          </v:shape>
          <o:OLEObject Type="Embed" ProgID="Equation.DSMT4" ShapeID="_x0000_i1037" DrawAspect="Content" ObjectID="_1548798679" r:id="rId29"/>
        </w:object>
      </w:r>
      <w:r>
        <w:t xml:space="preserve">, </w:t>
      </w:r>
      <w:r w:rsidRPr="00683D3D">
        <w:rPr>
          <w:position w:val="-10"/>
        </w:rPr>
        <w:object w:dxaOrig="1440" w:dyaOrig="380">
          <v:shape id="_x0000_i1038" type="#_x0000_t75" style="width:1in;height:18.95pt" o:ole="">
            <v:imagedata r:id="rId30" o:title=""/>
          </v:shape>
          <o:OLEObject Type="Embed" ProgID="Equation.DSMT4" ShapeID="_x0000_i1038" DrawAspect="Content" ObjectID="_1548798680" r:id="rId31"/>
        </w:object>
      </w:r>
      <w:r>
        <w:t xml:space="preserve"> und </w:t>
      </w:r>
      <w:r w:rsidRPr="00683D3D">
        <w:rPr>
          <w:position w:val="-10"/>
        </w:rPr>
        <w:object w:dxaOrig="1840" w:dyaOrig="380">
          <v:shape id="_x0000_i1039" type="#_x0000_t75" style="width:92.2pt;height:18.95pt" o:ole="">
            <v:imagedata r:id="rId32" o:title=""/>
          </v:shape>
          <o:OLEObject Type="Embed" ProgID="Equation.DSMT4" ShapeID="_x0000_i1039" DrawAspect="Content" ObjectID="_1548798681" r:id="rId33"/>
        </w:object>
      </w:r>
      <w:r>
        <w:t xml:space="preserve">, finde man </w:t>
      </w:r>
      <w:r w:rsidRPr="00683D3D">
        <w:rPr>
          <w:position w:val="-6"/>
        </w:rPr>
        <w:object w:dxaOrig="260" w:dyaOrig="220">
          <v:shape id="_x0000_i1040" type="#_x0000_t75" style="width:12.65pt;height:10.1pt" o:ole="">
            <v:imagedata r:id="rId34" o:title=""/>
          </v:shape>
          <o:OLEObject Type="Embed" ProgID="Equation.DSMT4" ShapeID="_x0000_i1040" DrawAspect="Content" ObjectID="_1548798682" r:id="rId35"/>
        </w:object>
      </w:r>
      <w:r>
        <w:t xml:space="preserve"> und </w:t>
      </w:r>
      <w:r w:rsidRPr="00683D3D">
        <w:rPr>
          <w:position w:val="-6"/>
        </w:rPr>
        <w:object w:dxaOrig="200" w:dyaOrig="220">
          <v:shape id="_x0000_i1041" type="#_x0000_t75" style="width:8.85pt;height:10.1pt" o:ole="">
            <v:imagedata r:id="rId36" o:title=""/>
          </v:shape>
          <o:OLEObject Type="Embed" ProgID="Equation.DSMT4" ShapeID="_x0000_i1041" DrawAspect="Content" ObjectID="_1548798683" r:id="rId37"/>
        </w:object>
      </w:r>
      <w:r>
        <w:t>.</w:t>
      </w:r>
    </w:p>
    <w:p w:rsidR="00676A5A" w:rsidRPr="00422EE9" w:rsidRDefault="00676A5A" w:rsidP="00AD0D65">
      <w:pPr>
        <w:rPr>
          <w:i/>
        </w:rPr>
      </w:pPr>
      <w:r w:rsidRPr="00422EE9">
        <w:rPr>
          <w:b/>
          <w:i/>
        </w:rPr>
        <w:t>Anmerkung:</w:t>
      </w:r>
      <w:r w:rsidRPr="00422EE9">
        <w:rPr>
          <w:i/>
        </w:rPr>
        <w:t xml:space="preserve"> sun ist ein altes </w:t>
      </w:r>
      <w:r>
        <w:rPr>
          <w:i/>
        </w:rPr>
        <w:t>japanisches Maß,</w:t>
      </w:r>
      <w:r w:rsidRPr="00422EE9">
        <w:rPr>
          <w:i/>
        </w:rPr>
        <w:t xml:space="preserve"> 1 sun = 3,3 cm</w:t>
      </w:r>
    </w:p>
    <w:p w:rsidR="00A34483" w:rsidRPr="00265015" w:rsidRDefault="00A34483">
      <w:pP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bookmarkStart w:id="2" w:name="_GoBack"/>
      <w:bookmarkEnd w:id="2"/>
    </w:p>
    <w:sectPr w:rsidR="00A34483" w:rsidRPr="002650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5A"/>
    <w:rsid w:val="001A35C9"/>
    <w:rsid w:val="001E5245"/>
    <w:rsid w:val="00235596"/>
    <w:rsid w:val="00265015"/>
    <w:rsid w:val="0028125E"/>
    <w:rsid w:val="002B610F"/>
    <w:rsid w:val="003757C0"/>
    <w:rsid w:val="005A473E"/>
    <w:rsid w:val="005D63C3"/>
    <w:rsid w:val="00676A5A"/>
    <w:rsid w:val="00764F8F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6A5A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76A5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676A5A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676A5A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6A5A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76A5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676A5A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676A5A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2017-02-17T00:04:00Z</dcterms:modified>
</cp:coreProperties>
</file>